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05" w:rsidRDefault="00C55305">
      <w:pPr>
        <w:rPr>
          <w:noProof/>
        </w:rPr>
      </w:pPr>
    </w:p>
    <w:p w:rsidR="00C55305" w:rsidRPr="00C55305" w:rsidRDefault="00C55305">
      <w:pPr>
        <w:rPr>
          <w:b/>
          <w:noProof/>
          <w:sz w:val="32"/>
        </w:rPr>
      </w:pPr>
      <w:r w:rsidRPr="00C55305">
        <w:rPr>
          <w:b/>
          <w:noProof/>
          <w:sz w:val="32"/>
        </w:rPr>
        <w:t>From: Leonard Page</w:t>
      </w:r>
    </w:p>
    <w:p w:rsidR="00624068" w:rsidRPr="00C55305" w:rsidRDefault="00624068">
      <w:pPr>
        <w:rPr>
          <w:b/>
          <w:noProof/>
          <w:sz w:val="32"/>
        </w:rPr>
      </w:pPr>
      <w:r w:rsidRPr="00C55305">
        <w:rPr>
          <w:b/>
          <w:noProof/>
          <w:sz w:val="32"/>
        </w:rPr>
        <w:t xml:space="preserve">Area:  Test Lab High Bay Cryomodule Assembly </w:t>
      </w:r>
    </w:p>
    <w:p w:rsidR="00624068" w:rsidRDefault="00624068">
      <w:pPr>
        <w:rPr>
          <w:noProof/>
        </w:rPr>
      </w:pPr>
    </w:p>
    <w:p w:rsidR="00676C33" w:rsidRDefault="00624068">
      <w:r>
        <w:rPr>
          <w:noProof/>
        </w:rPr>
        <w:drawing>
          <wp:inline distT="0" distB="0" distL="0" distR="0">
            <wp:extent cx="5607088" cy="4286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0" t="19840" r="15986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88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C33" w:rsidSect="00676C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6E" w:rsidRDefault="0004736E" w:rsidP="00C55305">
      <w:pPr>
        <w:spacing w:after="0" w:line="240" w:lineRule="auto"/>
      </w:pPr>
      <w:r>
        <w:separator/>
      </w:r>
    </w:p>
  </w:endnote>
  <w:endnote w:type="continuationSeparator" w:id="0">
    <w:p w:rsidR="0004736E" w:rsidRDefault="0004736E" w:rsidP="00C5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6E" w:rsidRDefault="0004736E" w:rsidP="00C55305">
      <w:pPr>
        <w:spacing w:after="0" w:line="240" w:lineRule="auto"/>
      </w:pPr>
      <w:r>
        <w:separator/>
      </w:r>
    </w:p>
  </w:footnote>
  <w:footnote w:type="continuationSeparator" w:id="0">
    <w:p w:rsidR="0004736E" w:rsidRDefault="0004736E" w:rsidP="00C5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05" w:rsidRPr="00C55305" w:rsidRDefault="00C55305" w:rsidP="00C55305">
    <w:pPr>
      <w:pStyle w:val="Header"/>
      <w:jc w:val="center"/>
      <w:rPr>
        <w:b/>
        <w:sz w:val="28"/>
      </w:rPr>
    </w:pPr>
    <w:r w:rsidRPr="00C55305">
      <w:rPr>
        <w:b/>
        <w:sz w:val="28"/>
      </w:rPr>
      <w:t>Ballymore Monster Line Rolling Safety Ladders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68"/>
    <w:rsid w:val="0004736E"/>
    <w:rsid w:val="00624068"/>
    <w:rsid w:val="00676C33"/>
    <w:rsid w:val="006A0498"/>
    <w:rsid w:val="00A71D6F"/>
    <w:rsid w:val="00C55305"/>
    <w:rsid w:val="00C8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305"/>
  </w:style>
  <w:style w:type="paragraph" w:styleId="Footer">
    <w:name w:val="footer"/>
    <w:basedOn w:val="Normal"/>
    <w:link w:val="FooterChar"/>
    <w:uiPriority w:val="99"/>
    <w:semiHidden/>
    <w:unhideWhenUsed/>
    <w:rsid w:val="00C5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Jefferson Science Associates, LLC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moboggs</dc:creator>
  <cp:lastModifiedBy>moboggs</cp:lastModifiedBy>
  <cp:revision>4</cp:revision>
  <dcterms:created xsi:type="dcterms:W3CDTF">2012-03-06T17:33:00Z</dcterms:created>
  <dcterms:modified xsi:type="dcterms:W3CDTF">2012-03-06T17:36:00Z</dcterms:modified>
</cp:coreProperties>
</file>